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7177C" w14:textId="36910A30" w:rsidR="009E702D" w:rsidRPr="00B83B75" w:rsidRDefault="00B83B75" w:rsidP="00B83B75">
      <w:pPr>
        <w:jc w:val="center"/>
        <w:rPr>
          <w:b/>
          <w:bCs/>
        </w:rPr>
      </w:pPr>
      <w:r w:rsidRPr="00B83B75">
        <w:rPr>
          <w:b/>
          <w:bCs/>
        </w:rPr>
        <w:t>Muncy Township Meeting 11.19.25</w:t>
      </w:r>
    </w:p>
    <w:p w14:paraId="4B4A653A" w14:textId="5D1B4CA6" w:rsidR="00B83B75" w:rsidRDefault="00B83B75">
      <w:r>
        <w:t>Meeting was called to order at 7:30 pm by Gary Harmon.</w:t>
      </w:r>
    </w:p>
    <w:p w14:paraId="0ACD4E80" w14:textId="7255A85A" w:rsidR="00B83B75" w:rsidRDefault="00B83B75">
      <w:r>
        <w:t>Pledge of Allegiance</w:t>
      </w:r>
      <w:r w:rsidR="009301A3">
        <w:t xml:space="preserve"> was </w:t>
      </w:r>
      <w:r w:rsidR="00836F32">
        <w:t>held.</w:t>
      </w:r>
    </w:p>
    <w:p w14:paraId="46A5E945" w14:textId="3B06AE2B" w:rsidR="00B83B75" w:rsidRDefault="00B83B75">
      <w:r>
        <w:t xml:space="preserve">Gary Harmon noted that the meeting was being recorded to assist with the minutes. </w:t>
      </w:r>
      <w:r w:rsidR="009301A3">
        <w:t>(</w:t>
      </w:r>
      <w:r w:rsidR="004B0E1E">
        <w:t xml:space="preserve">Due to a technical issue the data was corrupted </w:t>
      </w:r>
      <w:r w:rsidR="00836F32">
        <w:t>a</w:t>
      </w:r>
      <w:r w:rsidR="004B0E1E">
        <w:t xml:space="preserve"> not able to be accessed.) </w:t>
      </w:r>
    </w:p>
    <w:p w14:paraId="1D2701C4" w14:textId="789D4251" w:rsidR="00B83B75" w:rsidRDefault="00B83B75">
      <w:pPr>
        <w:rPr>
          <w:b/>
          <w:bCs/>
        </w:rPr>
      </w:pPr>
      <w:r w:rsidRPr="00B83B75">
        <w:rPr>
          <w:b/>
          <w:bCs/>
        </w:rPr>
        <w:t>MINUTES</w:t>
      </w:r>
    </w:p>
    <w:p w14:paraId="37C5B12B" w14:textId="2F5B64E1" w:rsidR="00B83B75" w:rsidRDefault="00B83B75">
      <w:r>
        <w:t>The minutes from September and October need to be approved; Heath</w:t>
      </w:r>
      <w:r w:rsidR="0068568B">
        <w:t xml:space="preserve"> Ohnmeiss</w:t>
      </w:r>
      <w:r>
        <w:t xml:space="preserve"> made the motion to approve. Gary</w:t>
      </w:r>
      <w:r w:rsidR="0068568B">
        <w:t xml:space="preserve"> Harmon</w:t>
      </w:r>
      <w:r>
        <w:t xml:space="preserve"> seconded. All agreed. </w:t>
      </w:r>
    </w:p>
    <w:p w14:paraId="34264E56" w14:textId="60A8733C" w:rsidR="00B83B75" w:rsidRDefault="00B83B75">
      <w:r>
        <w:t>Gary</w:t>
      </w:r>
      <w:r w:rsidR="0068568B">
        <w:t xml:space="preserve"> Harmon</w:t>
      </w:r>
      <w:r>
        <w:t xml:space="preserve"> stated he believes that all the corrections have been made but will recheck the following:  the ones regarding Miriam Charles, the web page corrections, the 16x16 Bush Hollow error, 9/11 ride, Larry Spatz comment legal vs illegal. </w:t>
      </w:r>
    </w:p>
    <w:p w14:paraId="44ACFF38" w14:textId="7B7B8889" w:rsidR="00B83B75" w:rsidRDefault="00B83B75">
      <w:pPr>
        <w:rPr>
          <w:b/>
          <w:bCs/>
        </w:rPr>
      </w:pPr>
      <w:r w:rsidRPr="00B83B75">
        <w:rPr>
          <w:b/>
          <w:bCs/>
        </w:rPr>
        <w:t>TREASURES REPORT</w:t>
      </w:r>
    </w:p>
    <w:p w14:paraId="595758BB" w14:textId="67507987" w:rsidR="00B83B75" w:rsidRDefault="00B83B75">
      <w:r>
        <w:t xml:space="preserve">The </w:t>
      </w:r>
      <w:r w:rsidR="00836F32">
        <w:t>treasure</w:t>
      </w:r>
      <w:r>
        <w:t xml:space="preserve"> reports from September and October need to be approved</w:t>
      </w:r>
      <w:r w:rsidR="009E5053">
        <w:t xml:space="preserve">. </w:t>
      </w:r>
    </w:p>
    <w:p w14:paraId="3559E511" w14:textId="6AFE257F" w:rsidR="009E5053" w:rsidRDefault="009E5053">
      <w:r>
        <w:t>Denise</w:t>
      </w:r>
      <w:r w:rsidR="0068568B">
        <w:t xml:space="preserve"> Artley</w:t>
      </w:r>
      <w:r>
        <w:t xml:space="preserve"> questioned the </w:t>
      </w:r>
      <w:r w:rsidR="00555777">
        <w:t>Braco</w:t>
      </w:r>
      <w:r>
        <w:t xml:space="preserve"> Supply charge that looks like it appears twice but does come off. The Compugen charge. Per Gary</w:t>
      </w:r>
      <w:r w:rsidR="0068568B">
        <w:t xml:space="preserve"> Harmon</w:t>
      </w:r>
      <w:r>
        <w:t xml:space="preserve"> it is for updates and service. Denise</w:t>
      </w:r>
      <w:r w:rsidR="0068568B">
        <w:t xml:space="preserve"> Artley</w:t>
      </w:r>
      <w:r>
        <w:t xml:space="preserve"> stated that it looks like from Comcast to Frys is not in accounts payable and is questioning that as well as the sinking fund amount. She stated that she called the bank and obtained the correct amount for the sinking fund. She further stated that there was tax charged by Hunter and Lomison which should not have been charged/paid. </w:t>
      </w:r>
    </w:p>
    <w:p w14:paraId="141D8B2D" w14:textId="0A39019E" w:rsidR="009E5053" w:rsidRDefault="009E5053">
      <w:r>
        <w:t>Motion to approve with corrections for September and October Denise</w:t>
      </w:r>
      <w:r w:rsidR="0068568B">
        <w:t xml:space="preserve"> Artley</w:t>
      </w:r>
      <w:r>
        <w:t>. Seconded by Heath</w:t>
      </w:r>
      <w:r w:rsidR="0068568B">
        <w:t xml:space="preserve"> </w:t>
      </w:r>
      <w:r w:rsidR="00836F32">
        <w:t>Ohnmeiss</w:t>
      </w:r>
      <w:r>
        <w:t xml:space="preserve">. </w:t>
      </w:r>
      <w:r w:rsidR="00711178">
        <w:t xml:space="preserve">All agreed. </w:t>
      </w:r>
    </w:p>
    <w:p w14:paraId="14613DE2" w14:textId="7AA642A5" w:rsidR="009E5053" w:rsidRDefault="009E5053">
      <w:pPr>
        <w:rPr>
          <w:b/>
          <w:bCs/>
        </w:rPr>
      </w:pPr>
      <w:r w:rsidRPr="009E5053">
        <w:rPr>
          <w:b/>
          <w:bCs/>
        </w:rPr>
        <w:t>Planning Commission</w:t>
      </w:r>
    </w:p>
    <w:p w14:paraId="59F76927" w14:textId="42567DDC" w:rsidR="009E5053" w:rsidRDefault="009E5053">
      <w:r>
        <w:t xml:space="preserve">The Planning Commission met to discuss the Stoltzfus Minor Land Development plan on Ellis Artley Road and Famvest Minor subdivision review for Bass Pro. </w:t>
      </w:r>
      <w:r w:rsidR="0068568B">
        <w:t>Larry Spatz stated t</w:t>
      </w:r>
      <w:r>
        <w:t xml:space="preserve">hey approved the Stoltzfus plan without comment. After </w:t>
      </w:r>
      <w:proofErr w:type="gramStart"/>
      <w:r>
        <w:t>some</w:t>
      </w:r>
      <w:proofErr w:type="gramEnd"/>
      <w:r>
        <w:t xml:space="preserve"> discussion as to what they needed to do for the Famvest portion of the request there was no clear direction from Scott </w:t>
      </w:r>
      <w:r w:rsidR="00711178">
        <w:t>Williams,</w:t>
      </w:r>
      <w:r>
        <w:t xml:space="preserve"> so they decided to hold off as there is adequate time to wait until the December meeting for this request. </w:t>
      </w:r>
      <w:r w:rsidR="00711178">
        <w:t>Motion</w:t>
      </w:r>
      <w:r>
        <w:t xml:space="preserve"> to approve the planning committee’s recommendations made by Heath and seconded by Denise. All agreed. </w:t>
      </w:r>
    </w:p>
    <w:p w14:paraId="2A37A4AC" w14:textId="77777777" w:rsidR="0068568B" w:rsidRDefault="0068568B"/>
    <w:p w14:paraId="4937EABD" w14:textId="77777777" w:rsidR="0068568B" w:rsidRDefault="0068568B"/>
    <w:p w14:paraId="71A33717" w14:textId="78A456D4" w:rsidR="00711178" w:rsidRDefault="00711178">
      <w:pPr>
        <w:rPr>
          <w:b/>
          <w:bCs/>
        </w:rPr>
      </w:pPr>
      <w:r w:rsidRPr="00711178">
        <w:rPr>
          <w:b/>
          <w:bCs/>
        </w:rPr>
        <w:lastRenderedPageBreak/>
        <w:t xml:space="preserve">Public Comment- Agenda Items Only </w:t>
      </w:r>
    </w:p>
    <w:p w14:paraId="52761732" w14:textId="1EA637E5" w:rsidR="00711178" w:rsidRDefault="00711178">
      <w:r>
        <w:t xml:space="preserve">Gary Jones- Budget will there be another </w:t>
      </w:r>
      <w:r w:rsidR="00B02C6F">
        <w:t>meeting.</w:t>
      </w:r>
      <w:r>
        <w:t xml:space="preserve"> Was it revised? Are there copies available? Sinking fund up over $10,000 was that all interest? </w:t>
      </w:r>
    </w:p>
    <w:p w14:paraId="3F99105F" w14:textId="3B8E103E" w:rsidR="00711178" w:rsidRDefault="00711178">
      <w:r>
        <w:t xml:space="preserve">Gary Harmon explained that there will be another budget meeting. It will be advertised which is later in tonight’s agenda to approve. There was a problem with </w:t>
      </w:r>
      <w:r w:rsidR="00836F32">
        <w:t>QuickBooks</w:t>
      </w:r>
      <w:r>
        <w:t xml:space="preserve"> the day of the last work session and Gwen was on the phone working with Tech support to resolve it that was the bill for the update. There will be/are updated copies available. The ones given at the work session had the wrong amounts on them. </w:t>
      </w:r>
    </w:p>
    <w:p w14:paraId="72D0C703" w14:textId="6A0C938F" w:rsidR="00711178" w:rsidRDefault="00711178">
      <w:pPr>
        <w:rPr>
          <w:b/>
          <w:bCs/>
        </w:rPr>
      </w:pPr>
      <w:r w:rsidRPr="00711178">
        <w:rPr>
          <w:b/>
          <w:bCs/>
        </w:rPr>
        <w:t xml:space="preserve">Fire Company Report </w:t>
      </w:r>
    </w:p>
    <w:p w14:paraId="098A721D" w14:textId="7A51CCE2" w:rsidR="00B664D4" w:rsidRDefault="00B664D4">
      <w:r>
        <w:t>Per Scott Oldweiler There is a blood drive Saturday November 29</w:t>
      </w:r>
      <w:r w:rsidRPr="00B664D4">
        <w:rPr>
          <w:vertAlign w:val="superscript"/>
        </w:rPr>
        <w:t>th</w:t>
      </w:r>
      <w:r>
        <w:t xml:space="preserve"> 10am- 2pm. Chief McKibben has started working on Heros to Helpers. Missy Doyle asked if they needed anything. Scott said he did not know</w:t>
      </w:r>
      <w:r w:rsidR="003A3F1D">
        <w:t>,</w:t>
      </w:r>
      <w:r>
        <w:t xml:space="preserve"> talk to Chris. Denise Artley asked about the Haunted Barn numbers. Scott Oldeweiler stated that he thought they had about 1700 go through this year. Bonnie Harmon, Scott Oldeweiler and Missy Doyle talked about the successful combined Trunk or Treat event with Geisinger and Wolf Run Vet. Missy Doyle commented that there were well over 600 kids at GMC and Wolf Run. Traffic flow was a concern. Scott Oldeweiler commented that it was a great community event to which everyone agreed. </w:t>
      </w:r>
    </w:p>
    <w:p w14:paraId="23B9E146" w14:textId="6456E02B" w:rsidR="00B664D4" w:rsidRDefault="00B664D4">
      <w:pPr>
        <w:rPr>
          <w:b/>
          <w:bCs/>
        </w:rPr>
      </w:pPr>
      <w:r w:rsidRPr="00B664D4">
        <w:rPr>
          <w:b/>
          <w:bCs/>
        </w:rPr>
        <w:t xml:space="preserve">Police Report </w:t>
      </w:r>
    </w:p>
    <w:p w14:paraId="5D6D9648" w14:textId="00347285" w:rsidR="00B664D4" w:rsidRDefault="00B664D4">
      <w:r>
        <w:t xml:space="preserve">None attached </w:t>
      </w:r>
    </w:p>
    <w:p w14:paraId="3B353416" w14:textId="3C902C62" w:rsidR="00B664D4" w:rsidRDefault="00B664D4">
      <w:pPr>
        <w:rPr>
          <w:b/>
          <w:bCs/>
        </w:rPr>
      </w:pPr>
      <w:r w:rsidRPr="00B664D4">
        <w:rPr>
          <w:b/>
          <w:bCs/>
        </w:rPr>
        <w:t>Road Manager’s Report</w:t>
      </w:r>
    </w:p>
    <w:p w14:paraId="5993AF35" w14:textId="2F4ABE11" w:rsidR="00B664D4" w:rsidRDefault="00B664D4">
      <w:r>
        <w:t>Gary</w:t>
      </w:r>
      <w:r w:rsidR="0068568B">
        <w:t xml:space="preserve"> Harmon</w:t>
      </w:r>
      <w:r>
        <w:t xml:space="preserve"> stated that they are working on leaves, cold patch and getting ready for snow. </w:t>
      </w:r>
    </w:p>
    <w:p w14:paraId="14F50815" w14:textId="5D0F50C7" w:rsidR="00B664D4" w:rsidRDefault="00B664D4">
      <w:pPr>
        <w:rPr>
          <w:b/>
          <w:bCs/>
        </w:rPr>
      </w:pPr>
      <w:r w:rsidRPr="00B664D4">
        <w:rPr>
          <w:b/>
          <w:bCs/>
        </w:rPr>
        <w:t>Permit Officer’s Report</w:t>
      </w:r>
    </w:p>
    <w:p w14:paraId="60E4F6DB" w14:textId="16DB0B6E" w:rsidR="00B664D4" w:rsidRDefault="00B664D4">
      <w:r>
        <w:t xml:space="preserve">None attached </w:t>
      </w:r>
    </w:p>
    <w:p w14:paraId="2A223576" w14:textId="6A2383E8" w:rsidR="00B664D4" w:rsidRDefault="00B664D4">
      <w:pPr>
        <w:rPr>
          <w:b/>
          <w:bCs/>
        </w:rPr>
      </w:pPr>
      <w:r w:rsidRPr="00B664D4">
        <w:rPr>
          <w:b/>
          <w:bCs/>
        </w:rPr>
        <w:t>Old Business</w:t>
      </w:r>
    </w:p>
    <w:p w14:paraId="59A3DE53" w14:textId="0DB93F98" w:rsidR="00B664D4" w:rsidRDefault="0068568B">
      <w:r>
        <w:t xml:space="preserve">Gary Harmon stated that the water heaters are downstairs. </w:t>
      </w:r>
    </w:p>
    <w:p w14:paraId="46196777" w14:textId="14AC0648" w:rsidR="0068568B" w:rsidRDefault="0068568B">
      <w:r>
        <w:t xml:space="preserve">Denise Artley stated the $7125 for the fire company was taken care of. </w:t>
      </w:r>
    </w:p>
    <w:p w14:paraId="70AD3183" w14:textId="36FF68B0" w:rsidR="0068568B" w:rsidRDefault="0068568B">
      <w:r>
        <w:t xml:space="preserve">Gary Harmon stated that no bids were received for </w:t>
      </w:r>
      <w:r w:rsidR="003B44F3">
        <w:t>the heating</w:t>
      </w:r>
      <w:r w:rsidR="00465B28">
        <w:t xml:space="preserve">/ ac. </w:t>
      </w:r>
      <w:r w:rsidR="00B02C6F">
        <w:t>Where</w:t>
      </w:r>
      <w:r>
        <w:t xml:space="preserve"> they notified? This will need to be done. </w:t>
      </w:r>
    </w:p>
    <w:p w14:paraId="304784FB" w14:textId="1D831C2F" w:rsidR="0068568B" w:rsidRDefault="0068568B">
      <w:r>
        <w:t xml:space="preserve">Denise Artley questioned </w:t>
      </w:r>
      <w:r w:rsidR="00B55115">
        <w:t>whether</w:t>
      </w:r>
      <w:r>
        <w:t xml:space="preserve"> there was any more information on the roof and soffit out back. This will need to be </w:t>
      </w:r>
      <w:proofErr w:type="gramStart"/>
      <w:r>
        <w:t>looked into</w:t>
      </w:r>
      <w:proofErr w:type="gramEnd"/>
      <w:r>
        <w:t xml:space="preserve"> further. </w:t>
      </w:r>
    </w:p>
    <w:p w14:paraId="45F88E96" w14:textId="097F3BC9" w:rsidR="0068568B" w:rsidRDefault="0068568B">
      <w:pPr>
        <w:rPr>
          <w:b/>
          <w:bCs/>
        </w:rPr>
      </w:pPr>
      <w:r w:rsidRPr="0068568B">
        <w:rPr>
          <w:b/>
          <w:bCs/>
        </w:rPr>
        <w:lastRenderedPageBreak/>
        <w:t>New Business</w:t>
      </w:r>
    </w:p>
    <w:p w14:paraId="3EAD2708" w14:textId="4F3A4C92" w:rsidR="0068568B" w:rsidRDefault="0068568B">
      <w:r>
        <w:t xml:space="preserve">Gary Harmon stated that we need to </w:t>
      </w:r>
      <w:r w:rsidRPr="0068568B">
        <w:t>Advertise for the Budget</w:t>
      </w:r>
      <w:r>
        <w:t xml:space="preserve">. There is no tax </w:t>
      </w:r>
      <w:r w:rsidR="00F731A0">
        <w:t>increase,</w:t>
      </w:r>
      <w:r>
        <w:t xml:space="preserve"> and we are currently projected to be $31,800 to the good. As </w:t>
      </w:r>
      <w:r w:rsidR="00F731A0">
        <w:t>discussed,</w:t>
      </w:r>
      <w:r>
        <w:t xml:space="preserve"> there was a glitch in the system but tonight there were updated </w:t>
      </w:r>
      <w:r w:rsidR="00F731A0">
        <w:t xml:space="preserve">budgets available. A motion was made by Gary Harmon and seconded by Heath </w:t>
      </w:r>
      <w:r w:rsidR="00836F32">
        <w:t>Ohnmeiss</w:t>
      </w:r>
      <w:r w:rsidR="00F731A0">
        <w:t xml:space="preserve">. All agreed. </w:t>
      </w:r>
    </w:p>
    <w:p w14:paraId="293F4CDC" w14:textId="390F26F7" w:rsidR="00F731A0" w:rsidRDefault="00F731A0">
      <w:r>
        <w:t>Ann Smith spoke up stating she did a spreadsheet and found that the line for payroll was off</w:t>
      </w:r>
      <w:r w:rsidR="00555777">
        <w:t xml:space="preserve">. </w:t>
      </w:r>
      <w:r>
        <w:t xml:space="preserve">Gary Harmon stated they will </w:t>
      </w:r>
      <w:proofErr w:type="gramStart"/>
      <w:r>
        <w:t>look into</w:t>
      </w:r>
      <w:proofErr w:type="gramEnd"/>
      <w:r>
        <w:t xml:space="preserve"> it and reminded her the numbers from the work session were incorrect. When compared she already had an updated</w:t>
      </w:r>
      <w:r w:rsidR="00BC236E">
        <w:t xml:space="preserve"> number from </w:t>
      </w:r>
      <w:r w:rsidR="00B55115">
        <w:t>the sheet</w:t>
      </w:r>
      <w:r w:rsidR="00CF3E9A">
        <w:t xml:space="preserve"> that had just been a</w:t>
      </w:r>
      <w:r w:rsidR="00BC236E">
        <w:t>pproved</w:t>
      </w:r>
      <w:r>
        <w:t xml:space="preserve">. </w:t>
      </w:r>
    </w:p>
    <w:p w14:paraId="4EA9232D" w14:textId="10B16E45" w:rsidR="003262E8" w:rsidRDefault="006214F2">
      <w:proofErr w:type="gramStart"/>
      <w:r>
        <w:t xml:space="preserve">A motion was made by Heath </w:t>
      </w:r>
      <w:r w:rsidR="00836F32">
        <w:t>Ohnmeiss</w:t>
      </w:r>
      <w:proofErr w:type="gramEnd"/>
      <w:r>
        <w:t xml:space="preserve"> to approve </w:t>
      </w:r>
      <w:r w:rsidR="008D03E0">
        <w:t xml:space="preserve">the heating and </w:t>
      </w:r>
      <w:r w:rsidR="00E12958">
        <w:t xml:space="preserve">ac for downstairs. </w:t>
      </w:r>
      <w:proofErr w:type="gramStart"/>
      <w:r w:rsidR="00E12958">
        <w:t>This was seconded by Denise Artley</w:t>
      </w:r>
      <w:proofErr w:type="gramEnd"/>
      <w:r w:rsidR="00E12958">
        <w:t xml:space="preserve">. All agreed. </w:t>
      </w:r>
    </w:p>
    <w:p w14:paraId="68D35BAB" w14:textId="0BB9A83F" w:rsidR="00E12958" w:rsidRDefault="003B44F3">
      <w:pPr>
        <w:rPr>
          <w:b/>
          <w:bCs/>
        </w:rPr>
      </w:pPr>
      <w:r w:rsidRPr="00E12958">
        <w:rPr>
          <w:b/>
          <w:bCs/>
        </w:rPr>
        <w:t>Safety</w:t>
      </w:r>
      <w:r w:rsidR="00E12958" w:rsidRPr="00E12958">
        <w:rPr>
          <w:b/>
          <w:bCs/>
        </w:rPr>
        <w:t xml:space="preserve"> Committee</w:t>
      </w:r>
    </w:p>
    <w:p w14:paraId="31554704" w14:textId="07AD1B40" w:rsidR="00002FFC" w:rsidRDefault="00002FFC">
      <w:r>
        <w:t>Discussion of the damage to the ambulance. Heath</w:t>
      </w:r>
      <w:r w:rsidR="009B10C7">
        <w:t xml:space="preserve"> </w:t>
      </w:r>
      <w:r w:rsidR="00836F32">
        <w:t>Ohnmeiss</w:t>
      </w:r>
      <w:r>
        <w:t xml:space="preserve"> explained that it is so </w:t>
      </w:r>
      <w:r w:rsidR="009B10C7">
        <w:t>e</w:t>
      </w:r>
      <w:r>
        <w:t>xpensive because it is all one piece</w:t>
      </w:r>
      <w:r w:rsidR="009B10C7">
        <w:t xml:space="preserve"> to replace</w:t>
      </w:r>
      <w:r w:rsidR="00555777">
        <w:t xml:space="preserve">. </w:t>
      </w:r>
      <w:r w:rsidR="009B10C7">
        <w:t xml:space="preserve">Heath </w:t>
      </w:r>
      <w:r w:rsidR="00555777">
        <w:t>Ohnmeiss</w:t>
      </w:r>
      <w:r w:rsidR="009B10C7">
        <w:t xml:space="preserve"> made a motion to acce</w:t>
      </w:r>
      <w:r w:rsidR="00972978">
        <w:t xml:space="preserve">pt the minutes from the Safety Committee. Seconded by Denise Artley. All Agreed. </w:t>
      </w:r>
    </w:p>
    <w:p w14:paraId="5F6AC16D" w14:textId="710ED7BB" w:rsidR="00972978" w:rsidRDefault="00672CFE">
      <w:pPr>
        <w:rPr>
          <w:b/>
          <w:bCs/>
        </w:rPr>
      </w:pPr>
      <w:r w:rsidRPr="00672CFE">
        <w:rPr>
          <w:b/>
          <w:bCs/>
        </w:rPr>
        <w:t>Monthly Bills</w:t>
      </w:r>
    </w:p>
    <w:p w14:paraId="323C2DAB" w14:textId="6F83BB42" w:rsidR="00672CFE" w:rsidRDefault="003F68F7">
      <w:proofErr w:type="gramStart"/>
      <w:r>
        <w:t>A motion was made by Heath Ohnmeiss</w:t>
      </w:r>
      <w:proofErr w:type="gramEnd"/>
      <w:r>
        <w:t xml:space="preserve"> to pay the monthly bills. Seconded by Denise Artley. All agreed. </w:t>
      </w:r>
    </w:p>
    <w:p w14:paraId="764F1284" w14:textId="62BC7F31" w:rsidR="00FA3050" w:rsidRDefault="00FA3050">
      <w:pPr>
        <w:rPr>
          <w:b/>
          <w:bCs/>
        </w:rPr>
      </w:pPr>
      <w:r w:rsidRPr="00FA3050">
        <w:rPr>
          <w:b/>
          <w:bCs/>
        </w:rPr>
        <w:t>Public Comment</w:t>
      </w:r>
    </w:p>
    <w:p w14:paraId="6352B46D" w14:textId="33DE7F8A" w:rsidR="00FA3050" w:rsidRDefault="00FA3050">
      <w:r>
        <w:t xml:space="preserve">Larry Spatz </w:t>
      </w:r>
      <w:r w:rsidR="000C4D3F">
        <w:t>questioned the status of the</w:t>
      </w:r>
      <w:r w:rsidR="007B212D">
        <w:t xml:space="preserve"> </w:t>
      </w:r>
      <w:r w:rsidR="00A21D54">
        <w:t>signing</w:t>
      </w:r>
      <w:r w:rsidR="000C4D3F">
        <w:t xml:space="preserve"> NDA re</w:t>
      </w:r>
      <w:r w:rsidR="000B63C8">
        <w:t xml:space="preserve">strictions </w:t>
      </w:r>
      <w:r w:rsidR="007F56BF">
        <w:t xml:space="preserve">for supervisors </w:t>
      </w:r>
      <w:r w:rsidR="000B63C8">
        <w:t xml:space="preserve">and solar </w:t>
      </w:r>
      <w:r w:rsidR="00A21D54">
        <w:t xml:space="preserve">panel </w:t>
      </w:r>
      <w:r w:rsidR="00B95C4E">
        <w:t xml:space="preserve">ordinances. Per Scott Williams </w:t>
      </w:r>
      <w:r w:rsidR="0071394E">
        <w:t xml:space="preserve">Zach has emailed them to the supervisors. Gary Harmon stated they received them but have not met as a group to review them. </w:t>
      </w:r>
    </w:p>
    <w:p w14:paraId="6B23C321" w14:textId="4CD70E1D" w:rsidR="0056018D" w:rsidRDefault="0056018D">
      <w:r>
        <w:t xml:space="preserve">Gary Jones </w:t>
      </w:r>
      <w:r w:rsidR="003B44F3">
        <w:t>questioned</w:t>
      </w:r>
      <w:r>
        <w:t xml:space="preserve"> if the budget will be voted on next month. Gary Harmon </w:t>
      </w:r>
      <w:r w:rsidR="001E5F36">
        <w:t xml:space="preserve">replied that there will be another work session and it will be voted on next month. </w:t>
      </w:r>
    </w:p>
    <w:p w14:paraId="52CBD675" w14:textId="53D9B9EE" w:rsidR="001E5F36" w:rsidRPr="00FA3050" w:rsidRDefault="007341A0">
      <w:r>
        <w:t xml:space="preserve">Motion for adjournment was made by Gary Harmon and seconded by Heath Ohnmeiss at 7:55 pm next meeting is set for December </w:t>
      </w:r>
      <w:r w:rsidR="003B44F3">
        <w:t>10, 2025</w:t>
      </w:r>
    </w:p>
    <w:p w14:paraId="0C325EDA" w14:textId="77777777" w:rsidR="00B83B75" w:rsidRPr="00B83B75" w:rsidRDefault="00B83B75">
      <w:pPr>
        <w:rPr>
          <w:b/>
          <w:bCs/>
        </w:rPr>
      </w:pPr>
    </w:p>
    <w:sectPr w:rsidR="00B83B75" w:rsidRPr="00B83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059"/>
    <w:rsid w:val="00002FFC"/>
    <w:rsid w:val="000B63C8"/>
    <w:rsid w:val="000C4D3F"/>
    <w:rsid w:val="001C1C76"/>
    <w:rsid w:val="001E5F36"/>
    <w:rsid w:val="003262E8"/>
    <w:rsid w:val="003A3F1D"/>
    <w:rsid w:val="003B44F3"/>
    <w:rsid w:val="003F14C4"/>
    <w:rsid w:val="003F68F7"/>
    <w:rsid w:val="004456A3"/>
    <w:rsid w:val="00465B28"/>
    <w:rsid w:val="004A21E6"/>
    <w:rsid w:val="004B0E1E"/>
    <w:rsid w:val="005125FB"/>
    <w:rsid w:val="00555777"/>
    <w:rsid w:val="0056018D"/>
    <w:rsid w:val="006214F2"/>
    <w:rsid w:val="00672CFE"/>
    <w:rsid w:val="0068568B"/>
    <w:rsid w:val="00711178"/>
    <w:rsid w:val="0071394E"/>
    <w:rsid w:val="007341A0"/>
    <w:rsid w:val="007B212D"/>
    <w:rsid w:val="007F56BF"/>
    <w:rsid w:val="00802639"/>
    <w:rsid w:val="00804059"/>
    <w:rsid w:val="00836F32"/>
    <w:rsid w:val="008D03E0"/>
    <w:rsid w:val="00920DB0"/>
    <w:rsid w:val="009301A3"/>
    <w:rsid w:val="00972978"/>
    <w:rsid w:val="009B10C7"/>
    <w:rsid w:val="009E5053"/>
    <w:rsid w:val="009E702D"/>
    <w:rsid w:val="00A21D54"/>
    <w:rsid w:val="00B02C6F"/>
    <w:rsid w:val="00B55115"/>
    <w:rsid w:val="00B664D4"/>
    <w:rsid w:val="00B83B75"/>
    <w:rsid w:val="00B95C4E"/>
    <w:rsid w:val="00BB36F7"/>
    <w:rsid w:val="00BC236E"/>
    <w:rsid w:val="00BE34E1"/>
    <w:rsid w:val="00CF3E9A"/>
    <w:rsid w:val="00E12958"/>
    <w:rsid w:val="00F731A0"/>
    <w:rsid w:val="00FA3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EB1E"/>
  <w15:chartTrackingRefBased/>
  <w15:docId w15:val="{9672C083-F28D-4404-A4C9-27211D49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0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40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0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0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0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0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0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0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0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0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0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0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0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0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059"/>
    <w:rPr>
      <w:rFonts w:eastAsiaTheme="majorEastAsia" w:cstheme="majorBidi"/>
      <w:color w:val="272727" w:themeColor="text1" w:themeTint="D8"/>
    </w:rPr>
  </w:style>
  <w:style w:type="paragraph" w:styleId="Title">
    <w:name w:val="Title"/>
    <w:basedOn w:val="Normal"/>
    <w:next w:val="Normal"/>
    <w:link w:val="TitleChar"/>
    <w:uiPriority w:val="10"/>
    <w:qFormat/>
    <w:rsid w:val="00804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059"/>
    <w:pPr>
      <w:spacing w:before="160"/>
      <w:jc w:val="center"/>
    </w:pPr>
    <w:rPr>
      <w:i/>
      <w:iCs/>
      <w:color w:val="404040" w:themeColor="text1" w:themeTint="BF"/>
    </w:rPr>
  </w:style>
  <w:style w:type="character" w:customStyle="1" w:styleId="QuoteChar">
    <w:name w:val="Quote Char"/>
    <w:basedOn w:val="DefaultParagraphFont"/>
    <w:link w:val="Quote"/>
    <w:uiPriority w:val="29"/>
    <w:rsid w:val="00804059"/>
    <w:rPr>
      <w:i/>
      <w:iCs/>
      <w:color w:val="404040" w:themeColor="text1" w:themeTint="BF"/>
    </w:rPr>
  </w:style>
  <w:style w:type="paragraph" w:styleId="ListParagraph">
    <w:name w:val="List Paragraph"/>
    <w:basedOn w:val="Normal"/>
    <w:uiPriority w:val="34"/>
    <w:qFormat/>
    <w:rsid w:val="00804059"/>
    <w:pPr>
      <w:ind w:left="720"/>
      <w:contextualSpacing/>
    </w:pPr>
  </w:style>
  <w:style w:type="character" w:styleId="IntenseEmphasis">
    <w:name w:val="Intense Emphasis"/>
    <w:basedOn w:val="DefaultParagraphFont"/>
    <w:uiPriority w:val="21"/>
    <w:qFormat/>
    <w:rsid w:val="00804059"/>
    <w:rPr>
      <w:i/>
      <w:iCs/>
      <w:color w:val="0F4761" w:themeColor="accent1" w:themeShade="BF"/>
    </w:rPr>
  </w:style>
  <w:style w:type="paragraph" w:styleId="IntenseQuote">
    <w:name w:val="Intense Quote"/>
    <w:basedOn w:val="Normal"/>
    <w:next w:val="Normal"/>
    <w:link w:val="IntenseQuoteChar"/>
    <w:uiPriority w:val="30"/>
    <w:qFormat/>
    <w:rsid w:val="00804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059"/>
    <w:rPr>
      <w:i/>
      <w:iCs/>
      <w:color w:val="0F4761" w:themeColor="accent1" w:themeShade="BF"/>
    </w:rPr>
  </w:style>
  <w:style w:type="character" w:styleId="IntenseReference">
    <w:name w:val="Intense Reference"/>
    <w:basedOn w:val="DefaultParagraphFont"/>
    <w:uiPriority w:val="32"/>
    <w:qFormat/>
    <w:rsid w:val="008040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Wertman-Doyle</dc:creator>
  <cp:keywords/>
  <dc:description/>
  <cp:lastModifiedBy>Gwen Pidcoe</cp:lastModifiedBy>
  <cp:revision>6</cp:revision>
  <dcterms:created xsi:type="dcterms:W3CDTF">2025-11-24T16:15:00Z</dcterms:created>
  <dcterms:modified xsi:type="dcterms:W3CDTF">2025-11-24T16:17:00Z</dcterms:modified>
</cp:coreProperties>
</file>