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55E3ED70" w:rsidR="00F353CD" w:rsidRDefault="00252CB3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C22FBE">
        <w:rPr>
          <w:b/>
          <w:sz w:val="28"/>
          <w:szCs w:val="28"/>
        </w:rPr>
        <w:t xml:space="preserve"> </w:t>
      </w:r>
      <w:r w:rsidR="00BA05DF">
        <w:rPr>
          <w:b/>
          <w:sz w:val="28"/>
          <w:szCs w:val="28"/>
        </w:rPr>
        <w:t>2022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11E8EE1F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June</w:t>
      </w:r>
      <w:r w:rsidR="00A23C8A">
        <w:rPr>
          <w:sz w:val="28"/>
          <w:szCs w:val="28"/>
        </w:rPr>
        <w:t xml:space="preserve"> </w:t>
      </w:r>
      <w:r w:rsidR="00252CB3">
        <w:rPr>
          <w:sz w:val="28"/>
          <w:szCs w:val="28"/>
        </w:rPr>
        <w:t>8</w:t>
      </w:r>
      <w:r w:rsidR="006922A3">
        <w:rPr>
          <w:sz w:val="28"/>
          <w:szCs w:val="28"/>
        </w:rPr>
        <w:t>, 202</w:t>
      </w:r>
      <w:r w:rsidR="00BA05DF">
        <w:rPr>
          <w:sz w:val="28"/>
          <w:szCs w:val="28"/>
        </w:rPr>
        <w:t>2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5338DE">
        <w:rPr>
          <w:sz w:val="28"/>
          <w:szCs w:val="28"/>
        </w:rPr>
        <w:t xml:space="preserve">Gary </w:t>
      </w:r>
      <w:r w:rsidR="006E3353">
        <w:rPr>
          <w:sz w:val="28"/>
          <w:szCs w:val="28"/>
        </w:rPr>
        <w:t>Harmon,</w:t>
      </w:r>
      <w:r w:rsidR="009C3317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FA28CC">
        <w:rPr>
          <w:sz w:val="28"/>
          <w:szCs w:val="28"/>
        </w:rPr>
        <w:t xml:space="preserve">, </w:t>
      </w:r>
      <w:r w:rsidR="009C3317">
        <w:rPr>
          <w:sz w:val="28"/>
          <w:szCs w:val="28"/>
        </w:rPr>
        <w:t>Gwen Pidcoe</w:t>
      </w:r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025ADF">
        <w:rPr>
          <w:sz w:val="28"/>
          <w:szCs w:val="28"/>
        </w:rPr>
        <w:t>3</w:t>
      </w:r>
      <w:r w:rsidR="00B11581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090A8267" w14:textId="340C8CA7" w:rsidR="00033444" w:rsidRDefault="00033444" w:rsidP="00C02EDF">
      <w:pPr>
        <w:rPr>
          <w:sz w:val="28"/>
          <w:szCs w:val="28"/>
        </w:rPr>
      </w:pPr>
    </w:p>
    <w:p w14:paraId="450E6890" w14:textId="7F4F9134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252CB3">
        <w:rPr>
          <w:sz w:val="28"/>
          <w:szCs w:val="28"/>
        </w:rPr>
        <w:t>Gary 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404BC1">
        <w:rPr>
          <w:sz w:val="28"/>
          <w:szCs w:val="28"/>
        </w:rPr>
        <w:t xml:space="preserve"> </w:t>
      </w:r>
      <w:r w:rsidR="00252CB3">
        <w:rPr>
          <w:sz w:val="28"/>
          <w:szCs w:val="28"/>
        </w:rPr>
        <w:t>May</w:t>
      </w:r>
      <w:r w:rsidR="007840A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252CB3">
        <w:rPr>
          <w:sz w:val="28"/>
          <w:szCs w:val="28"/>
        </w:rPr>
        <w:t>Heath Ohnmeiss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4A7EDF">
        <w:rPr>
          <w:sz w:val="28"/>
          <w:szCs w:val="28"/>
        </w:rPr>
        <w:t xml:space="preserve"> </w:t>
      </w:r>
      <w:r w:rsidR="00791ABF">
        <w:rPr>
          <w:sz w:val="28"/>
          <w:szCs w:val="28"/>
        </w:rPr>
        <w:t>Matthew Doyle</w:t>
      </w:r>
      <w:r w:rsidR="00FA28CC">
        <w:rPr>
          <w:sz w:val="28"/>
          <w:szCs w:val="28"/>
        </w:rPr>
        <w:t xml:space="preserve"> agreed.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54CE248B" w14:textId="77777777" w:rsidR="006437B1" w:rsidRDefault="006437B1" w:rsidP="00C02EDF">
      <w:pPr>
        <w:rPr>
          <w:sz w:val="28"/>
          <w:szCs w:val="28"/>
        </w:rPr>
      </w:pPr>
    </w:p>
    <w:p w14:paraId="152FD54B" w14:textId="2CF0433E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252CB3">
        <w:rPr>
          <w:sz w:val="28"/>
          <w:szCs w:val="28"/>
        </w:rPr>
        <w:t>May</w:t>
      </w:r>
      <w:r w:rsidR="00404BC1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404BC1">
        <w:rPr>
          <w:sz w:val="28"/>
          <w:szCs w:val="28"/>
        </w:rPr>
        <w:t>2</w:t>
      </w:r>
      <w:r w:rsidR="00B566F4">
        <w:rPr>
          <w:sz w:val="28"/>
          <w:szCs w:val="28"/>
        </w:rPr>
        <w:t xml:space="preserve"> motioned for approval by </w:t>
      </w:r>
      <w:r w:rsidR="00A23C8A">
        <w:rPr>
          <w:sz w:val="28"/>
          <w:szCs w:val="28"/>
        </w:rPr>
        <w:t>Gary Harmon</w:t>
      </w:r>
      <w:r w:rsidR="00DF5008">
        <w:rPr>
          <w:sz w:val="28"/>
          <w:szCs w:val="28"/>
        </w:rPr>
        <w:t xml:space="preserve">. </w:t>
      </w:r>
      <w:r w:rsidR="00A23C8A">
        <w:rPr>
          <w:sz w:val="28"/>
          <w:szCs w:val="28"/>
        </w:rPr>
        <w:t>Heath Ohnmeiss</w:t>
      </w:r>
      <w:r w:rsidR="00C22FBE">
        <w:rPr>
          <w:sz w:val="28"/>
          <w:szCs w:val="28"/>
        </w:rPr>
        <w:t xml:space="preserve"> seconded the motion</w:t>
      </w:r>
      <w:r w:rsidR="00DF5008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Matthew Doyle agreed</w:t>
      </w:r>
      <w:r w:rsidR="00DF5008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Motion carried.</w:t>
      </w:r>
    </w:p>
    <w:p w14:paraId="192DA831" w14:textId="44324047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C22FBE">
        <w:rPr>
          <w:b/>
          <w:sz w:val="28"/>
          <w:szCs w:val="28"/>
        </w:rPr>
        <w:t xml:space="preserve"> </w:t>
      </w:r>
      <w:r w:rsidR="00252CB3">
        <w:rPr>
          <w:b/>
          <w:sz w:val="28"/>
          <w:szCs w:val="28"/>
        </w:rPr>
        <w:t>No Action Items</w:t>
      </w:r>
    </w:p>
    <w:p w14:paraId="75DD99C9" w14:textId="77777777" w:rsidR="00A23C8A" w:rsidRDefault="00A23C8A" w:rsidP="00356725">
      <w:pPr>
        <w:rPr>
          <w:b/>
          <w:sz w:val="28"/>
          <w:szCs w:val="28"/>
        </w:rPr>
      </w:pPr>
    </w:p>
    <w:p w14:paraId="3F3281D3" w14:textId="0EC6A611" w:rsidR="00A44D5A" w:rsidRDefault="00E00A30" w:rsidP="00356725">
      <w:pPr>
        <w:rPr>
          <w:b/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EE0F20" w:rsidRPr="00443D12">
        <w:rPr>
          <w:sz w:val="28"/>
          <w:szCs w:val="28"/>
        </w:rPr>
        <w:t>No comment</w:t>
      </w:r>
    </w:p>
    <w:p w14:paraId="0FAB501A" w14:textId="77777777" w:rsidR="00AF1616" w:rsidRDefault="00AF1616" w:rsidP="00356725">
      <w:pPr>
        <w:rPr>
          <w:b/>
          <w:sz w:val="28"/>
          <w:szCs w:val="28"/>
        </w:rPr>
      </w:pPr>
    </w:p>
    <w:p w14:paraId="3D6509A0" w14:textId="77777777" w:rsidR="002C22EB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EE0F20">
        <w:rPr>
          <w:sz w:val="28"/>
          <w:szCs w:val="28"/>
        </w:rPr>
        <w:t>R</w:t>
      </w:r>
      <w:r w:rsidR="00453A88" w:rsidRPr="00900072">
        <w:rPr>
          <w:sz w:val="28"/>
          <w:szCs w:val="28"/>
        </w:rPr>
        <w:t>eport on file.</w:t>
      </w:r>
    </w:p>
    <w:p w14:paraId="56645D1F" w14:textId="77777777" w:rsidR="00BC28A0" w:rsidRDefault="00BC28A0" w:rsidP="00900072">
      <w:pPr>
        <w:rPr>
          <w:sz w:val="28"/>
          <w:szCs w:val="28"/>
        </w:rPr>
      </w:pPr>
    </w:p>
    <w:p w14:paraId="28FF4225" w14:textId="58812468" w:rsidR="00DB39D9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  <w:r w:rsidR="00F32A22">
        <w:rPr>
          <w:sz w:val="28"/>
          <w:szCs w:val="28"/>
        </w:rPr>
        <w:t xml:space="preserve"> </w:t>
      </w:r>
    </w:p>
    <w:p w14:paraId="3C1E39FF" w14:textId="77777777" w:rsidR="00C64E04" w:rsidRDefault="00C64E04" w:rsidP="00DD3BB3">
      <w:pPr>
        <w:rPr>
          <w:b/>
          <w:sz w:val="28"/>
          <w:szCs w:val="28"/>
        </w:rPr>
      </w:pPr>
    </w:p>
    <w:p w14:paraId="1DA7964D" w14:textId="5BE277B2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0CF76FDF" w14:textId="77777777" w:rsidR="00404BC1" w:rsidRDefault="00404BC1" w:rsidP="00CD60CD">
      <w:pPr>
        <w:rPr>
          <w:b/>
          <w:sz w:val="28"/>
          <w:szCs w:val="28"/>
        </w:rPr>
      </w:pPr>
    </w:p>
    <w:p w14:paraId="413DDA52" w14:textId="7B873489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7EE292C3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252CB3">
        <w:rPr>
          <w:sz w:val="28"/>
          <w:szCs w:val="28"/>
        </w:rPr>
        <w:t xml:space="preserve">3 </w:t>
      </w:r>
      <w:r w:rsidR="00F276D9">
        <w:rPr>
          <w:sz w:val="28"/>
          <w:szCs w:val="28"/>
        </w:rPr>
        <w:t xml:space="preserve">zoning permits </w:t>
      </w:r>
      <w:r w:rsidR="00252CB3">
        <w:rPr>
          <w:sz w:val="28"/>
          <w:szCs w:val="28"/>
        </w:rPr>
        <w:t xml:space="preserve">2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5525497C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128103A0" w14:textId="7A74C1FA" w:rsidR="00252CB3" w:rsidRDefault="00252CB3" w:rsidP="004923DD">
      <w:pPr>
        <w:rPr>
          <w:b/>
          <w:sz w:val="28"/>
          <w:szCs w:val="28"/>
        </w:rPr>
      </w:pPr>
    </w:p>
    <w:p w14:paraId="6C427E24" w14:textId="33328079" w:rsidR="00252CB3" w:rsidRPr="00252CB3" w:rsidRDefault="00252CB3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PAVING CONTRACT:  </w:t>
      </w:r>
      <w:r w:rsidRPr="00252CB3">
        <w:rPr>
          <w:bCs/>
          <w:sz w:val="28"/>
          <w:szCs w:val="28"/>
        </w:rPr>
        <w:t>Bid through the C.O.G. to pave Pond Road from Margaret Run Bridge to Carpenters Run Bridge. The winning bidder was HRI for a total of $73,036.90. Gary Harmon motioned to accept the contract. Heath Ohnmeiss seconded the motion. Matthew Doyle agreed. Motion carried.</w:t>
      </w:r>
    </w:p>
    <w:p w14:paraId="207E380A" w14:textId="253894ED" w:rsidR="002E63CE" w:rsidRDefault="002E63CE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55A3ADCF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1A3453">
        <w:rPr>
          <w:sz w:val="28"/>
          <w:szCs w:val="28"/>
        </w:rPr>
        <w:t>Heath Ohnmeiss</w:t>
      </w:r>
      <w:r w:rsidR="00456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accept the safety minutes for </w:t>
      </w:r>
      <w:r w:rsidR="00252CB3">
        <w:rPr>
          <w:sz w:val="28"/>
          <w:szCs w:val="28"/>
        </w:rPr>
        <w:t>May</w:t>
      </w:r>
      <w:r w:rsidR="009C3317">
        <w:rPr>
          <w:sz w:val="28"/>
          <w:szCs w:val="28"/>
        </w:rPr>
        <w:t xml:space="preserve">. </w:t>
      </w:r>
      <w:r w:rsidR="007821CF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seconded the motion</w:t>
      </w:r>
      <w:r w:rsidR="009C3317">
        <w:rPr>
          <w:sz w:val="28"/>
          <w:szCs w:val="28"/>
        </w:rPr>
        <w:t>.</w:t>
      </w:r>
      <w:r w:rsidR="00FA56EC">
        <w:rPr>
          <w:sz w:val="28"/>
          <w:szCs w:val="28"/>
        </w:rPr>
        <w:t xml:space="preserve"> </w:t>
      </w:r>
      <w:r w:rsidR="001A3453">
        <w:rPr>
          <w:sz w:val="28"/>
          <w:szCs w:val="28"/>
        </w:rPr>
        <w:t>Matthew Doyle</w:t>
      </w:r>
      <w:r w:rsidR="00FA56EC">
        <w:rPr>
          <w:sz w:val="28"/>
          <w:szCs w:val="28"/>
        </w:rPr>
        <w:t xml:space="preserve"> agreed</w:t>
      </w:r>
      <w:r w:rsidR="00AC2FB4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46DF911B" w14:textId="1543431D" w:rsidR="004E1504" w:rsidRDefault="004E1504" w:rsidP="004E1504">
      <w:pPr>
        <w:rPr>
          <w:sz w:val="28"/>
          <w:szCs w:val="28"/>
        </w:rPr>
      </w:pPr>
    </w:p>
    <w:p w14:paraId="60F4029D" w14:textId="6922EBD4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404BC1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404BC1">
        <w:rPr>
          <w:sz w:val="28"/>
          <w:szCs w:val="28"/>
        </w:rPr>
        <w:t xml:space="preserve">Gary Harmon </w:t>
      </w:r>
      <w:r>
        <w:rPr>
          <w:sz w:val="28"/>
          <w:szCs w:val="28"/>
        </w:rPr>
        <w:t>seconded the motion.</w:t>
      </w:r>
      <w:r w:rsidR="00BC28A0">
        <w:rPr>
          <w:sz w:val="28"/>
          <w:szCs w:val="28"/>
        </w:rPr>
        <w:t xml:space="preserve"> </w:t>
      </w:r>
      <w:r w:rsidR="00F85A94">
        <w:rPr>
          <w:sz w:val="28"/>
          <w:szCs w:val="28"/>
        </w:rPr>
        <w:t>Matthew Doyle</w:t>
      </w:r>
      <w:r w:rsidR="00FA56EC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11274FB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  <w:r w:rsidR="00324CEC">
        <w:rPr>
          <w:b/>
          <w:sz w:val="28"/>
          <w:szCs w:val="28"/>
        </w:rPr>
        <w:t>NO COMMENT</w:t>
      </w:r>
    </w:p>
    <w:p w14:paraId="7555C350" w14:textId="7632CDBE" w:rsidR="001A3453" w:rsidRDefault="001A3453">
      <w:pPr>
        <w:rPr>
          <w:b/>
          <w:sz w:val="28"/>
          <w:szCs w:val="28"/>
        </w:rPr>
      </w:pPr>
    </w:p>
    <w:p w14:paraId="333C343F" w14:textId="4B641768" w:rsidR="00386417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324CEC">
        <w:rPr>
          <w:sz w:val="28"/>
          <w:szCs w:val="28"/>
        </w:rPr>
        <w:t>Matthew Doyle</w:t>
      </w:r>
      <w:r w:rsidR="0008026F">
        <w:rPr>
          <w:sz w:val="28"/>
          <w:szCs w:val="28"/>
        </w:rPr>
        <w:t xml:space="preserve"> </w:t>
      </w:r>
      <w:r w:rsidR="00B12013">
        <w:rPr>
          <w:sz w:val="28"/>
          <w:szCs w:val="28"/>
        </w:rPr>
        <w:t>m</w:t>
      </w:r>
      <w:r>
        <w:rPr>
          <w:sz w:val="28"/>
          <w:szCs w:val="28"/>
        </w:rPr>
        <w:t xml:space="preserve">otioned to adjourn meeting at </w:t>
      </w:r>
      <w:r w:rsidR="004A5995">
        <w:rPr>
          <w:sz w:val="28"/>
          <w:szCs w:val="28"/>
        </w:rPr>
        <w:t>7:</w:t>
      </w:r>
      <w:r w:rsidR="00324CEC">
        <w:rPr>
          <w:sz w:val="28"/>
          <w:szCs w:val="28"/>
        </w:rPr>
        <w:t>3</w:t>
      </w:r>
      <w:r w:rsidR="00252CB3">
        <w:rPr>
          <w:sz w:val="28"/>
          <w:szCs w:val="28"/>
        </w:rPr>
        <w:t xml:space="preserve">5 </w:t>
      </w:r>
      <w:r w:rsidR="009C3317">
        <w:rPr>
          <w:sz w:val="28"/>
          <w:szCs w:val="28"/>
        </w:rPr>
        <w:t xml:space="preserve">p.m. </w:t>
      </w:r>
      <w:r w:rsidR="00DF5008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</w:t>
      </w:r>
      <w:r w:rsidR="00311739">
        <w:rPr>
          <w:sz w:val="28"/>
          <w:szCs w:val="28"/>
        </w:rPr>
        <w:t xml:space="preserve">seconded the </w:t>
      </w:r>
      <w:r w:rsidR="00B7095B">
        <w:rPr>
          <w:sz w:val="28"/>
          <w:szCs w:val="28"/>
        </w:rPr>
        <w:t>motion</w:t>
      </w:r>
      <w:r w:rsidR="009C3317">
        <w:rPr>
          <w:sz w:val="28"/>
          <w:szCs w:val="28"/>
        </w:rPr>
        <w:t>.</w:t>
      </w:r>
      <w:r w:rsidR="00AC2FB4">
        <w:rPr>
          <w:sz w:val="28"/>
          <w:szCs w:val="28"/>
        </w:rPr>
        <w:t xml:space="preserve"> </w:t>
      </w:r>
      <w:r w:rsidR="00324CEC">
        <w:rPr>
          <w:sz w:val="28"/>
          <w:szCs w:val="28"/>
        </w:rPr>
        <w:t>Gary Harmon</w:t>
      </w:r>
      <w:r w:rsidR="00AC2FB4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34F88E04" w14:textId="3E6D0698" w:rsidR="00A00436" w:rsidRDefault="00A00436" w:rsidP="00386417">
      <w:pPr>
        <w:rPr>
          <w:sz w:val="28"/>
          <w:szCs w:val="28"/>
        </w:rPr>
      </w:pPr>
    </w:p>
    <w:p w14:paraId="28B2846D" w14:textId="638F022B" w:rsidR="00A00436" w:rsidRDefault="00A00436" w:rsidP="00386417">
      <w:pPr>
        <w:rPr>
          <w:sz w:val="28"/>
          <w:szCs w:val="28"/>
        </w:rPr>
      </w:pP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11E24"/>
    <w:rsid w:val="00412E7D"/>
    <w:rsid w:val="0041519D"/>
    <w:rsid w:val="00417023"/>
    <w:rsid w:val="004201C0"/>
    <w:rsid w:val="0042218B"/>
    <w:rsid w:val="0042229B"/>
    <w:rsid w:val="00422C93"/>
    <w:rsid w:val="004255B9"/>
    <w:rsid w:val="004273BC"/>
    <w:rsid w:val="00430053"/>
    <w:rsid w:val="00433921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5224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2D87"/>
    <w:rsid w:val="006349EA"/>
    <w:rsid w:val="00635D53"/>
    <w:rsid w:val="00635DD2"/>
    <w:rsid w:val="00636050"/>
    <w:rsid w:val="00636CAE"/>
    <w:rsid w:val="006424F7"/>
    <w:rsid w:val="006437B1"/>
    <w:rsid w:val="006520B9"/>
    <w:rsid w:val="00661835"/>
    <w:rsid w:val="00663622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5B9A"/>
    <w:rsid w:val="00746720"/>
    <w:rsid w:val="00750134"/>
    <w:rsid w:val="00750216"/>
    <w:rsid w:val="00750F6C"/>
    <w:rsid w:val="00752795"/>
    <w:rsid w:val="00761349"/>
    <w:rsid w:val="00761A87"/>
    <w:rsid w:val="007620DB"/>
    <w:rsid w:val="00763D62"/>
    <w:rsid w:val="0076402D"/>
    <w:rsid w:val="0076419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F87"/>
    <w:rsid w:val="008F261B"/>
    <w:rsid w:val="008F59AC"/>
    <w:rsid w:val="008F7D85"/>
    <w:rsid w:val="00900072"/>
    <w:rsid w:val="00900361"/>
    <w:rsid w:val="0090460A"/>
    <w:rsid w:val="009079BD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2158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7252"/>
    <w:rsid w:val="00A42910"/>
    <w:rsid w:val="00A4368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F14DD"/>
    <w:rsid w:val="00AF1616"/>
    <w:rsid w:val="00B007B1"/>
    <w:rsid w:val="00B04904"/>
    <w:rsid w:val="00B064C1"/>
    <w:rsid w:val="00B07A7E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2027"/>
    <w:rsid w:val="00E83C24"/>
    <w:rsid w:val="00E91C3D"/>
    <w:rsid w:val="00EA3D13"/>
    <w:rsid w:val="00EA4487"/>
    <w:rsid w:val="00EB01F5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2022-05-09T13:07:00Z</cp:lastPrinted>
  <dcterms:created xsi:type="dcterms:W3CDTF">2022-06-15T11:57:00Z</dcterms:created>
  <dcterms:modified xsi:type="dcterms:W3CDTF">2022-06-15T11:57:00Z</dcterms:modified>
</cp:coreProperties>
</file>